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VI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AUTODECLARAÇÃO ÉTNICO-RACIAL</w:t>
      </w:r>
    </w:p>
    <w:p w:rsidR="00000000" w:rsidDel="00000000" w:rsidP="00000000" w:rsidRDefault="00000000" w:rsidRPr="00000000" w14:paraId="00000003">
      <w:pPr>
        <w:jc w:val="center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(Para agentes culturais concorrentes às cotas étnico-raciais – negros ou indígenas)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Eu,___________________________________________________________________________________, CPF nº_______________________, RG nº ___________________, DECLARO para fins de participação no Edital </w:t>
      </w:r>
      <w:r w:rsidDel="00000000" w:rsidR="00000000" w:rsidRPr="00000000">
        <w:rPr>
          <w:i w:val="1"/>
          <w:rtl w:val="0"/>
        </w:rPr>
        <w:t xml:space="preserve">______________________________ </w:t>
      </w:r>
      <w:r w:rsidDel="00000000" w:rsidR="00000000" w:rsidRPr="00000000">
        <w:rPr>
          <w:rtl w:val="0"/>
        </w:rPr>
        <w:t xml:space="preserve">que sou:</w:t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  ) Indígena </w:t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(  ) Negro(a)</w:t>
      </w:r>
    </w:p>
    <w:p w:rsidR="00000000" w:rsidDel="00000000" w:rsidP="00000000" w:rsidRDefault="00000000" w:rsidRPr="00000000" w14:paraId="00000008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9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A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_______________, ____ de _______________ de 2023.</w:t>
      </w:r>
    </w:p>
    <w:p w:rsidR="00000000" w:rsidDel="00000000" w:rsidP="00000000" w:rsidRDefault="00000000" w:rsidRPr="00000000" w14:paraId="0000000B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                                                      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</w:t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  <w:t xml:space="preserve">Assinatura do declarante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17" w:top="1417" w:left="1276" w:right="1133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47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180340" cy="523859"/>
          <wp:effectExtent b="0" l="0" r="0" t="0"/>
          <wp:docPr id="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80340" cy="523859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985770" cy="554355"/>
          <wp:effectExtent b="0" l="0" r="0" t="0"/>
          <wp:docPr descr="C:\Users\DELLSSD\Downloads\PREFEITURA POSSE\CABEÇALHO.png" id="5" name="image1.png"/>
          <a:graphic>
            <a:graphicData uri="http://schemas.openxmlformats.org/drawingml/2006/picture">
              <pic:pic>
                <pic:nvPicPr>
                  <pic:cNvPr descr="C:\Users\DELLSSD\Downloads\PREFEITURA POSSE\CABEÇALHO.png" id="0" name="image1.png"/>
                  <pic:cNvPicPr preferRelativeResize="0"/>
                </pic:nvPicPr>
                <pic:blipFill>
                  <a:blip r:embed="rId2"/>
                  <a:srcRect b="0" l="48140" r="0" t="0"/>
                  <a:stretch>
                    <a:fillRect/>
                  </a:stretch>
                </pic:blipFill>
                <pic:spPr>
                  <a:xfrm>
                    <a:off x="0" y="0"/>
                    <a:ext cx="2985770" cy="5543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47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xAhZ8GrchE76+0PaVUDeMchTug==">CgMxLjAyCGguZ2pkZ3hzOAByITFTLVMxYkI0YTNVem9CTEdqNGVMS2E2eTc4ZElOR2VBdA==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