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AUTODECLARAÇÃO ÉTNICO-RACIAL</w:t>
      </w:r>
    </w:p>
    <w:p w:rsidR="00000000" w:rsidDel="00000000" w:rsidP="00000000" w:rsidRDefault="00000000" w:rsidRPr="00000000" w14:paraId="00000003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Eu,___________________________________________________________________________________, CPF nº_______________________, RG nº ___________________, DECLARO para fins de participação no Edital </w:t>
      </w:r>
      <w:r w:rsidDel="00000000" w:rsidR="00000000" w:rsidRPr="00000000">
        <w:rPr>
          <w:i w:val="1"/>
          <w:rtl w:val="0"/>
        </w:rPr>
        <w:t xml:space="preserve">______________________________ </w:t>
      </w:r>
      <w:r w:rsidDel="00000000" w:rsidR="00000000" w:rsidRPr="00000000">
        <w:rPr>
          <w:rtl w:val="0"/>
        </w:rPr>
        <w:t xml:space="preserve">que sou: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  ) Indígena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  ) Negro(a)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_______________, ____ de _______________ de 2024.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47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180340" cy="523859"/>
          <wp:effectExtent b="0" l="0" r="0" t="0"/>
          <wp:docPr id="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0340" cy="5238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985770" cy="554355"/>
          <wp:effectExtent b="0" l="0" r="0" t="0"/>
          <wp:docPr descr="C:\Users\DELLSSD\Downloads\PREFEITURA POSSE\CABEÇALHO.png" id="7" name="image1.png"/>
          <a:graphic>
            <a:graphicData uri="http://schemas.openxmlformats.org/drawingml/2006/picture">
              <pic:pic>
                <pic:nvPicPr>
                  <pic:cNvPr descr="C:\Users\DELLSSD\Downloads\PREFEITURA POSSE\CABEÇALHO.png" id="0" name="image1.png"/>
                  <pic:cNvPicPr preferRelativeResize="0"/>
                </pic:nvPicPr>
                <pic:blipFill>
                  <a:blip r:embed="rId2"/>
                  <a:srcRect b="0" l="48140" r="0" t="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4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p2vbwrtrZaG9W61TmA7OIAs6Vw==">CgMxLjAyCGguZ2pkZ3hzOAByITEyaHFxVnFmYVdoRExLT19iUUx6TXlGLUJpWE02c1NIWA==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